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40B" w14:textId="16BEE7AE" w:rsidR="00FD1A72" w:rsidRPr="00F557E1" w:rsidRDefault="00F557E1" w:rsidP="00FD1A72">
      <w:pPr>
        <w:rPr>
          <w:b/>
          <w:bCs/>
        </w:rPr>
      </w:pPr>
      <w:r w:rsidRPr="00F557E1">
        <w:rPr>
          <w:b/>
          <w:bCs/>
        </w:rPr>
        <w:t xml:space="preserve">1 - </w:t>
      </w:r>
      <w:r w:rsidR="00FD1A72" w:rsidRPr="00F557E1">
        <w:rPr>
          <w:b/>
          <w:bCs/>
        </w:rPr>
        <w:t>At issue is whether Gopher is liable to Leo Lion for negligence.</w:t>
      </w:r>
    </w:p>
    <w:p w14:paraId="49C13A56" w14:textId="7F40742C" w:rsidR="00FD1A72" w:rsidRDefault="00FD1A72">
      <w:r>
        <w:t xml:space="preserve">To succeed </w:t>
      </w:r>
      <w:proofErr w:type="gramStart"/>
      <w:r>
        <w:t>on</w:t>
      </w:r>
      <w:proofErr w:type="gramEnd"/>
      <w:r>
        <w:t xml:space="preserve"> negligence a plaintiff must prove </w:t>
      </w:r>
      <w:proofErr w:type="spellStart"/>
      <w:r>
        <w:t>i</w:t>
      </w:r>
      <w:proofErr w:type="spellEnd"/>
      <w:r>
        <w:t xml:space="preserve">) duty, ii) breach iii) causation and iv) damages. </w:t>
      </w:r>
      <w:proofErr w:type="gramStart"/>
      <w:r>
        <w:t>Generally</w:t>
      </w:r>
      <w:proofErr w:type="gramEnd"/>
      <w:r>
        <w:t xml:space="preserve"> </w:t>
      </w:r>
      <w:proofErr w:type="gramStart"/>
      <w:r>
        <w:t>persons</w:t>
      </w:r>
      <w:proofErr w:type="gramEnd"/>
      <w:r>
        <w:t xml:space="preserve"> do not have a duty to rescue those in peril unless they have a special relationship with the person in danger. </w:t>
      </w:r>
      <w:r w:rsidR="00F557E1">
        <w:t xml:space="preserve">One such special relationship </w:t>
      </w:r>
      <w:r w:rsidR="00BF0E46">
        <w:t xml:space="preserve">occurs when an employed individual has a special duty to protect those </w:t>
      </w:r>
      <w:r w:rsidR="00F557E1">
        <w:t xml:space="preserve">who are in danger. </w:t>
      </w:r>
    </w:p>
    <w:p w14:paraId="129CCCFA" w14:textId="2019DA27" w:rsidR="00F557E1" w:rsidRDefault="00F557E1">
      <w:r>
        <w:t xml:space="preserve">Here, the facts indicate Mr. Gopher is a </w:t>
      </w:r>
      <w:r w:rsidR="00640503">
        <w:t>full-time</w:t>
      </w:r>
      <w:r>
        <w:t xml:space="preserve"> certified lifeguard. Otter Club hired Mr. Gopher. When they hired </w:t>
      </w:r>
      <w:proofErr w:type="gramStart"/>
      <w:r>
        <w:t>Mr. Gopher</w:t>
      </w:r>
      <w:proofErr w:type="gramEnd"/>
      <w:r>
        <w:t xml:space="preserve"> they failed to perform a background check to </w:t>
      </w:r>
      <w:proofErr w:type="gramStart"/>
      <w:r>
        <w:t>know</w:t>
      </w:r>
      <w:proofErr w:type="gramEnd"/>
      <w:r>
        <w:t xml:space="preserve"> he was fired from his previous lifeguard job. Given however, that Club hired Mr. Gopher as a lifeguard, we can reasonably see </w:t>
      </w:r>
      <w:r w:rsidR="00BF0E46">
        <w:t>employee status, and his job title as lifeguard makes it clear that he owes a special duty toward people who use the pool</w:t>
      </w:r>
      <w:r>
        <w:t xml:space="preserve">. Here, an </w:t>
      </w:r>
      <w:proofErr w:type="gramStart"/>
      <w:r>
        <w:t>eight year</w:t>
      </w:r>
      <w:r w:rsidR="00BF0E46">
        <w:t xml:space="preserve"> old</w:t>
      </w:r>
      <w:proofErr w:type="gramEnd"/>
      <w:r w:rsidR="00BF0E46">
        <w:t>,</w:t>
      </w:r>
      <w:r>
        <w:t xml:space="preserve"> Cub, wandered onto the property and slipped into the deep end of the pool. While in most circumstances, the law would not require a bystander to rescue </w:t>
      </w:r>
      <w:r w:rsidR="00BF0E46">
        <w:t>a wandering child in danger</w:t>
      </w:r>
      <w:r>
        <w:t xml:space="preserve">, here it would be otherwise because Gopher is an employee with the specific job duty of rescuing </w:t>
      </w:r>
      <w:proofErr w:type="gramStart"/>
      <w:r>
        <w:t>persons</w:t>
      </w:r>
      <w:proofErr w:type="gramEnd"/>
      <w:r>
        <w:t xml:space="preserve"> who use the pool.</w:t>
      </w:r>
    </w:p>
    <w:p w14:paraId="5A7D6E6C" w14:textId="74E50EF6" w:rsidR="00FD1A72" w:rsidRDefault="00F557E1">
      <w:r>
        <w:t xml:space="preserve">Therefore, because Gopher had a special relationship due to being an employee with a specific duty to rescue swimmers in </w:t>
      </w:r>
      <w:proofErr w:type="gramStart"/>
      <w:r>
        <w:t>peril, then</w:t>
      </w:r>
      <w:proofErr w:type="gramEnd"/>
      <w:r>
        <w:t xml:space="preserve"> Gopher is liable for negligence. </w:t>
      </w:r>
    </w:p>
    <w:p w14:paraId="1EBC5F9A" w14:textId="7C1DC5F7" w:rsidR="00FD1A72" w:rsidRPr="00F557E1" w:rsidRDefault="00F557E1" w:rsidP="00FD1A72">
      <w:pPr>
        <w:rPr>
          <w:b/>
          <w:bCs/>
        </w:rPr>
      </w:pPr>
      <w:proofErr w:type="gramStart"/>
      <w:r w:rsidRPr="00F557E1">
        <w:rPr>
          <w:b/>
          <w:bCs/>
        </w:rPr>
        <w:t>2  -</w:t>
      </w:r>
      <w:proofErr w:type="gramEnd"/>
      <w:r w:rsidRPr="00F557E1">
        <w:rPr>
          <w:b/>
          <w:bCs/>
        </w:rPr>
        <w:t xml:space="preserve"> </w:t>
      </w:r>
      <w:r w:rsidR="00FD1A72" w:rsidRPr="00F557E1">
        <w:rPr>
          <w:b/>
          <w:bCs/>
        </w:rPr>
        <w:t xml:space="preserve">At issue is </w:t>
      </w:r>
      <w:proofErr w:type="gramStart"/>
      <w:r w:rsidR="00FD1A72" w:rsidRPr="00F557E1">
        <w:rPr>
          <w:b/>
          <w:bCs/>
        </w:rPr>
        <w:t>what</w:t>
      </w:r>
      <w:proofErr w:type="gramEnd"/>
      <w:r w:rsidR="00FD1A72" w:rsidRPr="00F557E1">
        <w:rPr>
          <w:b/>
          <w:bCs/>
        </w:rPr>
        <w:t xml:space="preserve"> claims may be brought against Ms. Fox.</w:t>
      </w:r>
    </w:p>
    <w:p w14:paraId="2E242AB8" w14:textId="3C87A192" w:rsidR="00FD1A72" w:rsidRDefault="00FD1A72" w:rsidP="00FD1A72">
      <w:r>
        <w:t>R</w:t>
      </w:r>
    </w:p>
    <w:p w14:paraId="65C28468" w14:textId="354E4ED4" w:rsidR="00FD1A72" w:rsidRDefault="00FD1A72" w:rsidP="00FD1A72">
      <w:r>
        <w:t xml:space="preserve">A When Ms. Fox allowed her son to use her car knowing he had received a speeding ticket. </w:t>
      </w:r>
    </w:p>
    <w:p w14:paraId="5787D43F" w14:textId="3EC24D38" w:rsidR="00FD1A72" w:rsidRDefault="00FD1A72" w:rsidP="00FD1A72">
      <w:r>
        <w:t>C</w:t>
      </w:r>
    </w:p>
    <w:p w14:paraId="792A8116" w14:textId="7F99CDC1" w:rsidR="00FD1A72" w:rsidRDefault="00FD1A72" w:rsidP="00FD1A72">
      <w:r>
        <w:t xml:space="preserve">At issue is what claims may be brought against Otter Creek due to </w:t>
      </w:r>
      <w:proofErr w:type="gramStart"/>
      <w:r>
        <w:t>Gophers</w:t>
      </w:r>
      <w:proofErr w:type="gramEnd"/>
      <w:r>
        <w:t xml:space="preserve"> inaction.</w:t>
      </w:r>
    </w:p>
    <w:p w14:paraId="2BB9595E" w14:textId="3F1931DD" w:rsidR="00FD1A72" w:rsidRDefault="00FD1A72" w:rsidP="00FD1A72">
      <w:r>
        <w:t>R</w:t>
      </w:r>
    </w:p>
    <w:p w14:paraId="7FE83589" w14:textId="0A5AC920" w:rsidR="00FD1A72" w:rsidRDefault="00FD1A72" w:rsidP="00FD1A72">
      <w:r>
        <w:t>A</w:t>
      </w:r>
    </w:p>
    <w:p w14:paraId="28D2E108" w14:textId="3D0FBAC3" w:rsidR="00FD1A72" w:rsidRDefault="00FD1A72" w:rsidP="00FD1A72">
      <w:r>
        <w:t>C</w:t>
      </w:r>
    </w:p>
    <w:p w14:paraId="61B12CE4" w14:textId="320308EC" w:rsidR="00FD1A72" w:rsidRDefault="00FD1A72" w:rsidP="00FD1A72">
      <w:r>
        <w:t>At issue is w</w:t>
      </w:r>
      <w:r w:rsidRPr="00FD1A72">
        <w:t xml:space="preserve">hat claims can Mrs. Crow bring on behalf of herself and on behalf of Mr. Crow's estate? </w:t>
      </w:r>
    </w:p>
    <w:p w14:paraId="1AEC4361" w14:textId="1F7C8FED" w:rsidR="00FD1A72" w:rsidRDefault="00FD1A72" w:rsidP="00FD1A72">
      <w:r>
        <w:t>R</w:t>
      </w:r>
    </w:p>
    <w:p w14:paraId="05E7BBC8" w14:textId="261B9AD6" w:rsidR="00FD1A72" w:rsidRDefault="00FD1A72" w:rsidP="00FD1A72">
      <w:r>
        <w:t>A</w:t>
      </w:r>
    </w:p>
    <w:p w14:paraId="524DCD01" w14:textId="0DBE9275" w:rsidR="00FD1A72" w:rsidRDefault="00FD1A72" w:rsidP="00FD1A72">
      <w:r>
        <w:t>C</w:t>
      </w:r>
    </w:p>
    <w:sectPr w:rsidR="00FD1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B303E"/>
    <w:multiLevelType w:val="hybridMultilevel"/>
    <w:tmpl w:val="ACCEF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0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72"/>
    <w:rsid w:val="000F7570"/>
    <w:rsid w:val="001952F7"/>
    <w:rsid w:val="0029578A"/>
    <w:rsid w:val="00640503"/>
    <w:rsid w:val="006C48F3"/>
    <w:rsid w:val="006E2E21"/>
    <w:rsid w:val="009920C5"/>
    <w:rsid w:val="00BF0E46"/>
    <w:rsid w:val="00CD7363"/>
    <w:rsid w:val="00F557E1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AE5D"/>
  <w15:chartTrackingRefBased/>
  <w15:docId w15:val="{C8BEDA87-1E31-4CBE-8F68-671DA52D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A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A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A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A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A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A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A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A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A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A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A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A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A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A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A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A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Sanoj Allen</dc:creator>
  <cp:keywords/>
  <dc:description/>
  <cp:lastModifiedBy>Sanoj Allen</cp:lastModifiedBy>
  <cp:revision>3</cp:revision>
  <dcterms:created xsi:type="dcterms:W3CDTF">2026-05-29T20:08:00Z</dcterms:created>
  <dcterms:modified xsi:type="dcterms:W3CDTF">2026-05-29T20:12:00Z</dcterms:modified>
</cp:coreProperties>
</file>